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25 «</w:t>
      </w:r>
      <w:proofErr w:type="gramStart"/>
      <w:r w:rsidRPr="00B26A93">
        <w:rPr>
          <w:rFonts w:ascii="Times New Roman" w:hAnsi="Times New Roman" w:cs="Times New Roman"/>
          <w:sz w:val="24"/>
          <w:szCs w:val="24"/>
        </w:rPr>
        <w:t>Сказка»  комбинированного</w:t>
      </w:r>
      <w:proofErr w:type="gramEnd"/>
      <w:r w:rsidRPr="00B26A93">
        <w:rPr>
          <w:rFonts w:ascii="Times New Roman" w:hAnsi="Times New Roman" w:cs="Times New Roman"/>
          <w:sz w:val="24"/>
          <w:szCs w:val="24"/>
        </w:rPr>
        <w:t xml:space="preserve"> вида города Ишимбая муниципального района </w:t>
      </w:r>
      <w:proofErr w:type="spellStart"/>
      <w:r w:rsidRPr="00B26A93">
        <w:rPr>
          <w:rFonts w:ascii="Times New Roman" w:hAnsi="Times New Roman" w:cs="Times New Roman"/>
          <w:sz w:val="24"/>
          <w:szCs w:val="24"/>
        </w:rPr>
        <w:t>Ишимбайский</w:t>
      </w:r>
      <w:proofErr w:type="spellEnd"/>
      <w:r w:rsidRPr="00B26A9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Учреждение) строится с ориентацией на личность ребенка, учитывая его специфические особенности. Огромное внимание администрацией МАДОУ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Pr="00B26A93">
        <w:rPr>
          <w:rFonts w:ascii="Times New Roman" w:hAnsi="Times New Roman" w:cs="Times New Roman"/>
          <w:sz w:val="24"/>
          <w:szCs w:val="24"/>
        </w:rPr>
        <w:t>Учреждением  осуществляется</w:t>
      </w:r>
      <w:proofErr w:type="gramEnd"/>
      <w:r w:rsidRPr="00B26A93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  от 29.12. 2012г.  № 273-</w:t>
      </w:r>
      <w:proofErr w:type="gramStart"/>
      <w:r w:rsidRPr="00B26A93">
        <w:rPr>
          <w:rFonts w:ascii="Times New Roman" w:hAnsi="Times New Roman" w:cs="Times New Roman"/>
          <w:sz w:val="24"/>
          <w:szCs w:val="24"/>
        </w:rPr>
        <w:t>ФЗ  «</w:t>
      </w:r>
      <w:proofErr w:type="gramEnd"/>
      <w:r w:rsidRPr="00B26A93">
        <w:rPr>
          <w:rFonts w:ascii="Times New Roman" w:hAnsi="Times New Roman" w:cs="Times New Roman"/>
          <w:sz w:val="24"/>
          <w:szCs w:val="24"/>
        </w:rPr>
        <w:t>Об образовании в Российской Федерации», Законом Республики Башкортостан от 1 июля 2013 года № 696-з «Об образовании в Республике Башкортостан»  на основе принципов единоначалия и самоуправления.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 xml:space="preserve">Формами самоуправления в Учреждении являются Общее </w:t>
      </w:r>
      <w:proofErr w:type="gramStart"/>
      <w:r w:rsidRPr="00B26A93">
        <w:rPr>
          <w:rFonts w:ascii="Times New Roman" w:hAnsi="Times New Roman" w:cs="Times New Roman"/>
          <w:sz w:val="24"/>
          <w:szCs w:val="24"/>
        </w:rPr>
        <w:t>собрание  трудового</w:t>
      </w:r>
      <w:proofErr w:type="gramEnd"/>
      <w:r w:rsidRPr="00B26A93">
        <w:rPr>
          <w:rFonts w:ascii="Times New Roman" w:hAnsi="Times New Roman" w:cs="Times New Roman"/>
          <w:sz w:val="24"/>
          <w:szCs w:val="24"/>
        </w:rPr>
        <w:t xml:space="preserve"> коллектива, Родительский комитет, Родительское собрание, Педагогический совет, а также иные органы и объединения Учреждения, действующие на основании положений о них или других локальных актах Учреждения.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В состав </w:t>
      </w:r>
      <w:r w:rsidRPr="00B26A93">
        <w:rPr>
          <w:rFonts w:ascii="Times New Roman" w:hAnsi="Times New Roman" w:cs="Times New Roman"/>
          <w:b/>
          <w:bCs/>
          <w:sz w:val="24"/>
          <w:szCs w:val="24"/>
        </w:rPr>
        <w:t xml:space="preserve">общего </w:t>
      </w:r>
      <w:proofErr w:type="gramStart"/>
      <w:r w:rsidRPr="00B26A93">
        <w:rPr>
          <w:rFonts w:ascii="Times New Roman" w:hAnsi="Times New Roman" w:cs="Times New Roman"/>
          <w:b/>
          <w:bCs/>
          <w:sz w:val="24"/>
          <w:szCs w:val="24"/>
        </w:rPr>
        <w:t>собрания  трудового</w:t>
      </w:r>
      <w:proofErr w:type="gramEnd"/>
      <w:r w:rsidRPr="00B26A93">
        <w:rPr>
          <w:rFonts w:ascii="Times New Roman" w:hAnsi="Times New Roman" w:cs="Times New Roman"/>
          <w:b/>
          <w:bCs/>
          <w:sz w:val="24"/>
          <w:szCs w:val="24"/>
        </w:rPr>
        <w:t xml:space="preserve"> коллектива</w:t>
      </w:r>
      <w:r w:rsidRPr="00B26A93">
        <w:rPr>
          <w:rFonts w:ascii="Times New Roman" w:hAnsi="Times New Roman" w:cs="Times New Roman"/>
          <w:sz w:val="24"/>
          <w:szCs w:val="24"/>
        </w:rPr>
        <w:t>  входят все работники Учреждения:</w:t>
      </w:r>
    </w:p>
    <w:p w:rsidR="00B26A93" w:rsidRPr="00B26A93" w:rsidRDefault="00B26A93" w:rsidP="00B26A93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участвуют в разработке направлений экономической деятельности Учреждения;</w:t>
      </w:r>
    </w:p>
    <w:p w:rsidR="00B26A93" w:rsidRPr="00B26A93" w:rsidRDefault="00B26A93" w:rsidP="00B26A93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вносят предложения учредителю по улучшению финансово – хозяйственной деятельности Учреждения;</w:t>
      </w:r>
    </w:p>
    <w:p w:rsidR="00B26A93" w:rsidRPr="00B26A93" w:rsidRDefault="00B26A93" w:rsidP="00B26A93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 xml:space="preserve">участвуют в определении размера доплат и надбавок, других выплат стимулирующего характера, в </w:t>
      </w:r>
      <w:proofErr w:type="gramStart"/>
      <w:r w:rsidRPr="00B26A93">
        <w:rPr>
          <w:rFonts w:ascii="Times New Roman" w:hAnsi="Times New Roman" w:cs="Times New Roman"/>
          <w:sz w:val="24"/>
          <w:szCs w:val="24"/>
        </w:rPr>
        <w:t>пределах,  имеющихся</w:t>
      </w:r>
      <w:proofErr w:type="gramEnd"/>
      <w:r w:rsidRPr="00B26A93">
        <w:rPr>
          <w:rFonts w:ascii="Times New Roman" w:hAnsi="Times New Roman" w:cs="Times New Roman"/>
          <w:sz w:val="24"/>
          <w:szCs w:val="24"/>
        </w:rPr>
        <w:t xml:space="preserve"> в Учреждении средств на оплату труда;</w:t>
      </w:r>
    </w:p>
    <w:p w:rsidR="00B26A93" w:rsidRPr="00B26A93" w:rsidRDefault="00B26A93" w:rsidP="00B26A93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принимают правила внутреннего трудового распорядка, коллективный договор, программу развития Учреждения.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Членами </w:t>
      </w:r>
      <w:r w:rsidRPr="00B26A93">
        <w:rPr>
          <w:rFonts w:ascii="Times New Roman" w:hAnsi="Times New Roman" w:cs="Times New Roman"/>
          <w:b/>
          <w:bCs/>
          <w:sz w:val="24"/>
          <w:szCs w:val="24"/>
        </w:rPr>
        <w:t>педагогического совета </w:t>
      </w:r>
      <w:r w:rsidRPr="00B26A93">
        <w:rPr>
          <w:rFonts w:ascii="Times New Roman" w:hAnsi="Times New Roman" w:cs="Times New Roman"/>
          <w:sz w:val="24"/>
          <w:szCs w:val="24"/>
        </w:rPr>
        <w:t>являются все педагогические работники Учреждения. Председателем педагогического совета является заведующий Учреждением, который назначает своим приказом секретаря педагогического совета. Педагогический совет Учреждения:</w:t>
      </w:r>
    </w:p>
    <w:p w:rsidR="00B26A93" w:rsidRPr="00B26A93" w:rsidRDefault="00B26A93" w:rsidP="00B26A93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определяет направления образовательной деятельности Учреждения;</w:t>
      </w:r>
    </w:p>
    <w:p w:rsidR="00B26A93" w:rsidRPr="00B26A93" w:rsidRDefault="00B26A93" w:rsidP="00B26A93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рассматривает и принимает решения реализации образовательных программ дошкольного образования;</w:t>
      </w:r>
    </w:p>
    <w:p w:rsidR="00B26A93" w:rsidRPr="00B26A93" w:rsidRDefault="00B26A93" w:rsidP="00B26A93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обсуждает вопросы содержания, форм и методов образовательного процесса, планирования образовательной деятельности Учреждения;</w:t>
      </w:r>
    </w:p>
    <w:p w:rsidR="00B26A93" w:rsidRPr="00B26A93" w:rsidRDefault="00B26A93" w:rsidP="00B26A93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рассматривает вопросы повышения квалификации и переподготовки кадров;</w:t>
      </w:r>
    </w:p>
    <w:p w:rsidR="00B26A93" w:rsidRPr="00B26A93" w:rsidRDefault="00B26A93" w:rsidP="00B26A93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организует выявление, обобщение, распространение, внедрение педагогического опыта;</w:t>
      </w:r>
    </w:p>
    <w:p w:rsidR="00B26A93" w:rsidRPr="00B26A93" w:rsidRDefault="00B26A93" w:rsidP="00B26A93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рассматривает вопросы организации дополнительных платных образовательных услуг;</w:t>
      </w:r>
    </w:p>
    <w:p w:rsidR="00B26A93" w:rsidRPr="00B26A93" w:rsidRDefault="00B26A93" w:rsidP="00B26A93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заслушивает отчеты заведующего о создании условий для реализации образовательных программ дошкольного образования.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В состав </w:t>
      </w:r>
      <w:r w:rsidRPr="00B26A93">
        <w:rPr>
          <w:rFonts w:ascii="Times New Roman" w:hAnsi="Times New Roman" w:cs="Times New Roman"/>
          <w:b/>
          <w:bCs/>
          <w:sz w:val="24"/>
          <w:szCs w:val="24"/>
        </w:rPr>
        <w:t>Родительского комитета </w:t>
      </w:r>
      <w:r w:rsidRPr="00B26A93">
        <w:rPr>
          <w:rFonts w:ascii="Times New Roman" w:hAnsi="Times New Roman" w:cs="Times New Roman"/>
          <w:sz w:val="24"/>
          <w:szCs w:val="24"/>
        </w:rPr>
        <w:t>входят родители (законные представители) несовершеннолетних воспитанников, разделяющие уставные цели деятельности Учреждения и готовые личными усилиями содействовать их достижению.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Родительский комитет:</w:t>
      </w:r>
    </w:p>
    <w:p w:rsidR="00B26A93" w:rsidRPr="00B26A93" w:rsidRDefault="00B26A93" w:rsidP="00B26A93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lastRenderedPageBreak/>
        <w:t>принимает участие на оказание помощи в улучшении условий обучения, материально-технического обеспечения, подготовки Учреждения к новому учебному году;</w:t>
      </w:r>
    </w:p>
    <w:p w:rsidR="00B26A93" w:rsidRPr="00B26A93" w:rsidRDefault="00B26A93" w:rsidP="00B26A93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оказывает помощь в организации досуга несовершеннолетних;</w:t>
      </w:r>
    </w:p>
    <w:p w:rsidR="00B26A93" w:rsidRPr="00B26A93" w:rsidRDefault="00B26A93" w:rsidP="00B26A93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вносит предложения по вопросам образования, воспитания, оздоровления и развития несовершеннолетних воспитанников.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b/>
          <w:bCs/>
          <w:sz w:val="24"/>
          <w:szCs w:val="24"/>
        </w:rPr>
        <w:t>Родительское собрание</w:t>
      </w:r>
      <w:r w:rsidRPr="00B26A93">
        <w:rPr>
          <w:rFonts w:ascii="Times New Roman" w:hAnsi="Times New Roman" w:cs="Times New Roman"/>
          <w:sz w:val="24"/>
          <w:szCs w:val="24"/>
        </w:rPr>
        <w:t> – коллегиальный орган общественного самоуправления Учреждения (группы),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 Основными задачами Родительского собрания являются: совместная работа родительской общественности и Учреждения по реализации государственной, городской, районной политики в области дошкольного образования, рассмотрение и обсуждение основных направлений развития Учреждения, обсуждение и утверждение дополнительных платных образовательных услуг в Учреждении, координация действий родительской общественности и педагогического коллектива по вопросам образования, воспитания, оздоровления и развития несовершеннолетних воспитанников.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 xml:space="preserve">Контроль деятельности ДОУ осуществляется Учредителем (муниципальным казенным учреждением отдел образования администрации муниципального района </w:t>
      </w:r>
      <w:proofErr w:type="spellStart"/>
      <w:r w:rsidRPr="00B26A93">
        <w:rPr>
          <w:rFonts w:ascii="Times New Roman" w:hAnsi="Times New Roman" w:cs="Times New Roman"/>
          <w:sz w:val="24"/>
          <w:szCs w:val="24"/>
        </w:rPr>
        <w:t>Ишимбайский</w:t>
      </w:r>
      <w:proofErr w:type="spellEnd"/>
      <w:r w:rsidRPr="00B26A9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Башкортостан), налоговой инспекцией, другими организациями и органами управления в пределах их компетенции, определенной законами и иными нормативными актами </w:t>
      </w:r>
      <w:proofErr w:type="gramStart"/>
      <w:r w:rsidRPr="00B26A93">
        <w:rPr>
          <w:rFonts w:ascii="Times New Roman" w:hAnsi="Times New Roman" w:cs="Times New Roman"/>
          <w:sz w:val="24"/>
          <w:szCs w:val="24"/>
        </w:rPr>
        <w:t>РФ,  РБ</w:t>
      </w:r>
      <w:proofErr w:type="gramEnd"/>
      <w:r w:rsidRPr="00B26A93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самоуправления, настоящим Уставом. Контроль эффективности использования и сохранности муниципального имущества, переданного Учреждению в оперативное управление, осуществляет Управлением муниципальной собственности Администрации муниципального района </w:t>
      </w:r>
      <w:proofErr w:type="spellStart"/>
      <w:r w:rsidRPr="00B26A93">
        <w:rPr>
          <w:rFonts w:ascii="Times New Roman" w:hAnsi="Times New Roman" w:cs="Times New Roman"/>
          <w:sz w:val="24"/>
          <w:szCs w:val="24"/>
        </w:rPr>
        <w:t>Ишимбайский</w:t>
      </w:r>
      <w:proofErr w:type="spellEnd"/>
      <w:r w:rsidRPr="00B26A9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b/>
          <w:bCs/>
          <w:sz w:val="24"/>
          <w:szCs w:val="24"/>
        </w:rPr>
        <w:t>Особенности образовательного процесса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Содержание и организацию образовательного процесса в Учреждении определяется образовательными программами дошкольного образования.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 xml:space="preserve">Организация работы по выполнению задач </w:t>
      </w:r>
      <w:proofErr w:type="gramStart"/>
      <w:r w:rsidRPr="00B26A93">
        <w:rPr>
          <w:rFonts w:ascii="Times New Roman" w:hAnsi="Times New Roman" w:cs="Times New Roman"/>
          <w:sz w:val="24"/>
          <w:szCs w:val="24"/>
        </w:rPr>
        <w:t>образовательных  областей</w:t>
      </w:r>
      <w:proofErr w:type="gramEnd"/>
      <w:r w:rsidRPr="00B26A93">
        <w:rPr>
          <w:rFonts w:ascii="Times New Roman" w:hAnsi="Times New Roman" w:cs="Times New Roman"/>
          <w:sz w:val="24"/>
          <w:szCs w:val="24"/>
        </w:rPr>
        <w:t>  по ФГОС (социально - коммуникативное развитие, познавательное  развитие, речевое развитие, художественно-эстетическое развитие, физическое развитие) обеспечивается применением парциальных программ.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Организационная структура управления Учреждением представляет собой совокупность всех его органов с присущими им в виде трех уровней.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первом уровне</w:t>
      </w:r>
      <w:r w:rsidRPr="00B26A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26A93">
        <w:rPr>
          <w:rFonts w:ascii="Times New Roman" w:hAnsi="Times New Roman" w:cs="Times New Roman"/>
          <w:sz w:val="24"/>
          <w:szCs w:val="24"/>
        </w:rPr>
        <w:t>управления находится заведующий Учреждением, который осуществляет руководство и контроль за деятельностью всех структур.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Заведующий выполняет свои функции в соответствии с должностной инструкцией. Указания и распоряжения заведующего обязательны для всех участников образовательного процесса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МАДОУ детский сад №25 «Сказка» комбинированного вида г. Ишимбая МР </w:t>
      </w:r>
      <w:proofErr w:type="spellStart"/>
      <w:r w:rsidRPr="00B26A93">
        <w:rPr>
          <w:rFonts w:ascii="Times New Roman" w:hAnsi="Times New Roman" w:cs="Times New Roman"/>
          <w:sz w:val="24"/>
          <w:szCs w:val="24"/>
        </w:rPr>
        <w:t>Ишимбайский</w:t>
      </w:r>
      <w:proofErr w:type="spellEnd"/>
      <w:r w:rsidRPr="00B26A93">
        <w:rPr>
          <w:rFonts w:ascii="Times New Roman" w:hAnsi="Times New Roman" w:cs="Times New Roman"/>
          <w:sz w:val="24"/>
          <w:szCs w:val="24"/>
        </w:rPr>
        <w:t xml:space="preserve"> район РБ осуществляет заведующий – </w:t>
      </w:r>
      <w:proofErr w:type="spellStart"/>
      <w:r w:rsidRPr="00B26A93">
        <w:rPr>
          <w:rFonts w:ascii="Times New Roman" w:hAnsi="Times New Roman" w:cs="Times New Roman"/>
          <w:b/>
          <w:bCs/>
          <w:sz w:val="24"/>
          <w:szCs w:val="24"/>
        </w:rPr>
        <w:t>Вахитова</w:t>
      </w:r>
      <w:proofErr w:type="spellEnd"/>
      <w:r w:rsidRPr="00B2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6A93">
        <w:rPr>
          <w:rFonts w:ascii="Times New Roman" w:hAnsi="Times New Roman" w:cs="Times New Roman"/>
          <w:b/>
          <w:bCs/>
          <w:sz w:val="24"/>
          <w:szCs w:val="24"/>
        </w:rPr>
        <w:t>Гульчачак</w:t>
      </w:r>
      <w:proofErr w:type="spellEnd"/>
      <w:r w:rsidRPr="00B2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6A93">
        <w:rPr>
          <w:rFonts w:ascii="Times New Roman" w:hAnsi="Times New Roman" w:cs="Times New Roman"/>
          <w:b/>
          <w:bCs/>
          <w:sz w:val="24"/>
          <w:szCs w:val="24"/>
        </w:rPr>
        <w:t>Фиратовна</w:t>
      </w:r>
      <w:proofErr w:type="spellEnd"/>
      <w:r w:rsidRPr="00B26A93">
        <w:rPr>
          <w:rFonts w:ascii="Times New Roman" w:hAnsi="Times New Roman" w:cs="Times New Roman"/>
          <w:sz w:val="24"/>
          <w:szCs w:val="24"/>
        </w:rPr>
        <w:t>, который действует от имени Учреждения, представляя его во всех организациях и учреждениях, осуществляет руководство учреждением в соответствии с Уставом.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втором уровне</w:t>
      </w:r>
      <w:r w:rsidRPr="00B26A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26A93">
        <w:rPr>
          <w:rFonts w:ascii="Times New Roman" w:hAnsi="Times New Roman" w:cs="Times New Roman"/>
          <w:sz w:val="24"/>
          <w:szCs w:val="24"/>
        </w:rPr>
        <w:t>управление осуществляют: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- старший воспитатель: Мельникова Алла Александровна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 xml:space="preserve">- завхоз: </w:t>
      </w:r>
      <w:proofErr w:type="spellStart"/>
      <w:r w:rsidRPr="00B26A93">
        <w:rPr>
          <w:rFonts w:ascii="Times New Roman" w:hAnsi="Times New Roman" w:cs="Times New Roman"/>
          <w:sz w:val="24"/>
          <w:szCs w:val="24"/>
        </w:rPr>
        <w:t>Гамерова</w:t>
      </w:r>
      <w:proofErr w:type="spellEnd"/>
      <w:r w:rsidRPr="00B26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A93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B26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A93">
        <w:rPr>
          <w:rFonts w:ascii="Times New Roman" w:hAnsi="Times New Roman" w:cs="Times New Roman"/>
          <w:sz w:val="24"/>
          <w:szCs w:val="24"/>
        </w:rPr>
        <w:t>Загретдиновна</w:t>
      </w:r>
      <w:proofErr w:type="spellEnd"/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lastRenderedPageBreak/>
        <w:t xml:space="preserve">- старшая медицинская сестра (по совместительству) - </w:t>
      </w:r>
      <w:proofErr w:type="spellStart"/>
      <w:r w:rsidRPr="00B26A93">
        <w:rPr>
          <w:rFonts w:ascii="Times New Roman" w:hAnsi="Times New Roman" w:cs="Times New Roman"/>
          <w:sz w:val="24"/>
          <w:szCs w:val="24"/>
        </w:rPr>
        <w:t>Тукова</w:t>
      </w:r>
      <w:proofErr w:type="spellEnd"/>
      <w:r w:rsidRPr="00B26A93">
        <w:rPr>
          <w:rFonts w:ascii="Times New Roman" w:hAnsi="Times New Roman" w:cs="Times New Roman"/>
          <w:sz w:val="24"/>
          <w:szCs w:val="24"/>
        </w:rPr>
        <w:t xml:space="preserve"> Анжелика Владимировна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которые взаимодействуют с соответствующими объектами управления.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На этом уровне заведующий осуществляет непосредственную и опосредованную реализацию управленческих решений через распределение обязанностей между административными работниками с учетом их подготовки, опыта, а также структуры Учреждения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Третий уровень</w:t>
      </w:r>
      <w:r w:rsidRPr="00B26A93">
        <w:rPr>
          <w:rFonts w:ascii="Times New Roman" w:hAnsi="Times New Roman" w:cs="Times New Roman"/>
          <w:sz w:val="24"/>
          <w:szCs w:val="24"/>
        </w:rPr>
        <w:t> управления осуществляют воспитатели, учителя-логопеды, музыкальные руководители, инструктор по физической культуре и обслуживающий персонал.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 xml:space="preserve">На этом уровне объектами управления </w:t>
      </w:r>
      <w:proofErr w:type="gramStart"/>
      <w:r w:rsidRPr="00B26A93">
        <w:rPr>
          <w:rFonts w:ascii="Times New Roman" w:hAnsi="Times New Roman" w:cs="Times New Roman"/>
          <w:sz w:val="24"/>
          <w:szCs w:val="24"/>
        </w:rPr>
        <w:t>являются  педагоги</w:t>
      </w:r>
      <w:proofErr w:type="gramEnd"/>
      <w:r w:rsidRPr="00B26A93">
        <w:rPr>
          <w:rFonts w:ascii="Times New Roman" w:hAnsi="Times New Roman" w:cs="Times New Roman"/>
          <w:sz w:val="24"/>
          <w:szCs w:val="24"/>
        </w:rPr>
        <w:t>, несовершеннолетние, воспитанники,   их родители (законные представители). В Учреждении соблюдаются социальные гарантии участников образовательного процесса.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Реализуется возможность участия в управлении Учреждением всех участников образовательного процесса.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t>Управление педагогической деятельностью осуществляется Педагогическим советом. Вопросы его компетенции определены Уставом.</w:t>
      </w:r>
    </w:p>
    <w:p w:rsidR="00B26A93" w:rsidRPr="00B26A93" w:rsidRDefault="00B26A93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9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627880" cy="3601720"/>
            <wp:effectExtent l="0" t="0" r="1270" b="0"/>
            <wp:docPr id="2" name="Рисунок 2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78BB" w:rsidRPr="00B26A93" w:rsidRDefault="008F78BB" w:rsidP="00B26A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F78BB" w:rsidRPr="00B2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D3261"/>
    <w:multiLevelType w:val="multilevel"/>
    <w:tmpl w:val="009E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E03C0A"/>
    <w:multiLevelType w:val="multilevel"/>
    <w:tmpl w:val="3D98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417840"/>
    <w:multiLevelType w:val="multilevel"/>
    <w:tmpl w:val="0682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EA"/>
    <w:rsid w:val="00557FEA"/>
    <w:rsid w:val="008F78BB"/>
    <w:rsid w:val="00B2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95B51-83F9-4617-8561-676B8705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8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2022-12-19T11:17:00Z</dcterms:created>
  <dcterms:modified xsi:type="dcterms:W3CDTF">2022-12-19T11:18:00Z</dcterms:modified>
</cp:coreProperties>
</file>